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5A2C4" w14:textId="77777777" w:rsidR="007676D3" w:rsidRDefault="007676D3" w:rsidP="008A7BC3">
      <w:pPr>
        <w:jc w:val="center"/>
        <w:rPr>
          <w:b/>
          <w:sz w:val="23"/>
          <w:szCs w:val="23"/>
        </w:rPr>
        <w:sectPr w:rsidR="007676D3" w:rsidSect="007676D3">
          <w:type w:val="continuous"/>
          <w:pgSz w:w="11906" w:h="16838"/>
          <w:pgMar w:top="454" w:right="454" w:bottom="454" w:left="454" w:header="397" w:footer="397" w:gutter="0"/>
          <w:cols w:space="708"/>
          <w:docGrid w:linePitch="360"/>
        </w:sectPr>
      </w:pPr>
    </w:p>
    <w:p w14:paraId="48022D6B" w14:textId="77777777" w:rsidR="00977FFB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lastRenderedPageBreak/>
        <w:t>СОГЛАСИЕ</w:t>
      </w:r>
    </w:p>
    <w:p w14:paraId="16953126" w14:textId="77777777"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14:paraId="748B3905" w14:textId="6DCAFA40" w:rsidR="004856EA" w:rsidRPr="0047640E" w:rsidRDefault="004856EA" w:rsidP="009D1C5F">
      <w:pPr>
        <w:jc w:val="center"/>
        <w:rPr>
          <w:color w:val="FF0000"/>
          <w:sz w:val="23"/>
          <w:szCs w:val="23"/>
        </w:rPr>
      </w:pPr>
      <w:r w:rsidRPr="0047640E">
        <w:rPr>
          <w:color w:val="FF0000"/>
          <w:sz w:val="23"/>
          <w:szCs w:val="23"/>
        </w:rPr>
        <w:t xml:space="preserve">Вариант для </w:t>
      </w:r>
      <w:r w:rsidRPr="0047640E">
        <w:rPr>
          <w:b/>
          <w:color w:val="FF0000"/>
          <w:sz w:val="23"/>
          <w:szCs w:val="23"/>
        </w:rPr>
        <w:t>несовершеннолетних</w:t>
      </w:r>
      <w:r w:rsidR="00E66B6E" w:rsidRPr="0047640E">
        <w:rPr>
          <w:b/>
          <w:color w:val="FF0000"/>
          <w:sz w:val="23"/>
          <w:szCs w:val="23"/>
        </w:rPr>
        <w:t xml:space="preserve"> (</w:t>
      </w:r>
      <w:r w:rsidR="00244069">
        <w:rPr>
          <w:b/>
          <w:color w:val="FF0000"/>
          <w:sz w:val="23"/>
          <w:szCs w:val="23"/>
        </w:rPr>
        <w:t>от</w:t>
      </w:r>
      <w:r w:rsidR="00244069" w:rsidRPr="00244069">
        <w:rPr>
          <w:b/>
          <w:color w:val="FF0000"/>
          <w:sz w:val="23"/>
          <w:szCs w:val="23"/>
        </w:rPr>
        <w:t xml:space="preserve"> 14 </w:t>
      </w:r>
      <w:r w:rsidR="00E66B6E" w:rsidRPr="0047640E">
        <w:rPr>
          <w:b/>
          <w:color w:val="FF0000"/>
          <w:sz w:val="23"/>
          <w:szCs w:val="23"/>
        </w:rPr>
        <w:t>до 18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3255DE" w14:paraId="6409E73D" w14:textId="77777777" w:rsidTr="007C5FB5">
        <w:tc>
          <w:tcPr>
            <w:tcW w:w="440" w:type="dxa"/>
          </w:tcPr>
          <w:p w14:paraId="1C177A31" w14:textId="77777777" w:rsidR="003255DE" w:rsidRDefault="003255DE" w:rsidP="00A55E84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14:paraId="4BB76990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5659A941" w14:textId="77777777"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48BF0AB0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:rsidRPr="009D6161" w14:paraId="3E544470" w14:textId="77777777" w:rsidTr="007C5FB5">
        <w:trPr>
          <w:trHeight w:val="53"/>
        </w:trPr>
        <w:tc>
          <w:tcPr>
            <w:tcW w:w="5818" w:type="dxa"/>
            <w:gridSpan w:val="8"/>
          </w:tcPr>
          <w:p w14:paraId="6AF8FF2D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 w:rsidR="0083657E"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14:paraId="6D625064" w14:textId="77777777" w:rsidR="003255DE" w:rsidRPr="009D6161" w:rsidRDefault="003255DE" w:rsidP="00A55E84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6FB2EDA8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255DE" w14:paraId="3A06F07B" w14:textId="77777777" w:rsidTr="007C5FB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41D240A6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14:paraId="2AC79C2B" w14:textId="77777777" w:rsidTr="007C5FB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37445FCC" w14:textId="77777777"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1BE907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14:paraId="2422FE54" w14:textId="77777777" w:rsidTr="007C5FB5">
        <w:tc>
          <w:tcPr>
            <w:tcW w:w="10998" w:type="dxa"/>
            <w:gridSpan w:val="11"/>
          </w:tcPr>
          <w:p w14:paraId="46BEE34E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255DE" w14:paraId="6F52730E" w14:textId="77777777" w:rsidTr="007C5FB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6D83B1EE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704DFA5C" w14:textId="77777777"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7A8A81D8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2EA4475C" w14:textId="77777777"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3255DE" w14:paraId="0A589774" w14:textId="77777777" w:rsidTr="007C5FB5">
        <w:tc>
          <w:tcPr>
            <w:tcW w:w="2706" w:type="dxa"/>
            <w:gridSpan w:val="4"/>
          </w:tcPr>
          <w:p w14:paraId="4914C9BC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3D8C0FA2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414087A1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639FF3CB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</w:p>
        </w:tc>
      </w:tr>
      <w:tr w:rsidR="003255DE" w14:paraId="7D9897ED" w14:textId="77777777" w:rsidTr="007C5FB5">
        <w:tc>
          <w:tcPr>
            <w:tcW w:w="722" w:type="dxa"/>
            <w:gridSpan w:val="2"/>
          </w:tcPr>
          <w:p w14:paraId="03B6F56A" w14:textId="77777777"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1CF1A6CC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14:paraId="1E74294F" w14:textId="77777777" w:rsidTr="007C5FB5">
        <w:tc>
          <w:tcPr>
            <w:tcW w:w="10998" w:type="dxa"/>
            <w:gridSpan w:val="11"/>
          </w:tcPr>
          <w:p w14:paraId="62096BA9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372594" w14:paraId="7F44DAD9" w14:textId="77777777" w:rsidTr="007C5FB5">
        <w:tc>
          <w:tcPr>
            <w:tcW w:w="2552" w:type="dxa"/>
            <w:gridSpan w:val="3"/>
          </w:tcPr>
          <w:p w14:paraId="6961794A" w14:textId="77777777" w:rsidR="00372594" w:rsidRDefault="00372594" w:rsidP="00372594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</w:t>
            </w:r>
            <w:r w:rsidR="0047640E">
              <w:rPr>
                <w:sz w:val="23"/>
                <w:szCs w:val="23"/>
              </w:rPr>
              <w:t xml:space="preserve">на </w:t>
            </w:r>
            <w:r>
              <w:rPr>
                <w:sz w:val="23"/>
                <w:szCs w:val="23"/>
              </w:rPr>
              <w:t>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14:paraId="5B76F18F" w14:textId="673556CD" w:rsidR="00372594" w:rsidRPr="00D877A3" w:rsidRDefault="00372594" w:rsidP="00A55E84">
            <w:pPr>
              <w:rPr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7D1DE771" w14:textId="77777777" w:rsidR="00372594" w:rsidRPr="007C5FB5" w:rsidRDefault="00372594" w:rsidP="00372594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372594" w14:paraId="629419CF" w14:textId="77777777" w:rsidTr="007C5FB5">
        <w:tc>
          <w:tcPr>
            <w:tcW w:w="2552" w:type="dxa"/>
            <w:gridSpan w:val="3"/>
          </w:tcPr>
          <w:p w14:paraId="0F8CC054" w14:textId="77777777"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14:paraId="25BB15FB" w14:textId="77777777"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14:paraId="15471242" w14:textId="77777777"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</w:p>
        </w:tc>
      </w:tr>
      <w:tr w:rsidR="002C069E" w14:paraId="59237AC3" w14:textId="77777777" w:rsidTr="007C5FB5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14:paraId="66AEFE00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6253441A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2F688E2F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:rsidRPr="009D6161" w14:paraId="61BE1F26" w14:textId="77777777" w:rsidTr="007C5FB5">
        <w:trPr>
          <w:trHeight w:val="53"/>
        </w:trPr>
        <w:tc>
          <w:tcPr>
            <w:tcW w:w="5818" w:type="dxa"/>
            <w:gridSpan w:val="8"/>
          </w:tcPr>
          <w:p w14:paraId="412974F0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 w:rsidR="00372594"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14:paraId="6E77FCD1" w14:textId="77777777" w:rsidR="002C069E" w:rsidRPr="009D6161" w:rsidRDefault="002C069E" w:rsidP="002C069E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0C2AD1C5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2C069E" w14:paraId="6E1D7C91" w14:textId="77777777" w:rsidTr="007C5FB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55BDD191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14:paraId="200F35DF" w14:textId="77777777" w:rsidTr="007C5FB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7C40BF28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F264BB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14:paraId="496AF646" w14:textId="77777777" w:rsidTr="007C5FB5">
        <w:tc>
          <w:tcPr>
            <w:tcW w:w="10998" w:type="dxa"/>
            <w:gridSpan w:val="11"/>
          </w:tcPr>
          <w:p w14:paraId="029280FC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2C069E" w14:paraId="6F649EBE" w14:textId="77777777" w:rsidTr="007C5FB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2776B426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0FE9E2AF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1AAA14FD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09F3F758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2C069E" w14:paraId="30FE80E0" w14:textId="77777777" w:rsidTr="007C5FB5">
        <w:tc>
          <w:tcPr>
            <w:tcW w:w="2706" w:type="dxa"/>
            <w:gridSpan w:val="4"/>
          </w:tcPr>
          <w:p w14:paraId="022ACC93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3EF6C618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1C1A6462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3B89D007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</w:p>
        </w:tc>
      </w:tr>
      <w:tr w:rsidR="002C069E" w14:paraId="1023F7E8" w14:textId="77777777" w:rsidTr="007C5FB5">
        <w:tc>
          <w:tcPr>
            <w:tcW w:w="722" w:type="dxa"/>
            <w:gridSpan w:val="2"/>
          </w:tcPr>
          <w:p w14:paraId="2EA2CD2B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36A5C283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14:paraId="08681CA3" w14:textId="77777777" w:rsidTr="007C5FB5">
        <w:tc>
          <w:tcPr>
            <w:tcW w:w="10998" w:type="dxa"/>
            <w:gridSpan w:val="11"/>
          </w:tcPr>
          <w:p w14:paraId="4EEA2A5D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2C069E" w14:paraId="54EAB2AE" w14:textId="77777777" w:rsidTr="007C5FB5">
        <w:tc>
          <w:tcPr>
            <w:tcW w:w="10998" w:type="dxa"/>
            <w:gridSpan w:val="11"/>
          </w:tcPr>
          <w:p w14:paraId="1D1F4D71" w14:textId="77777777" w:rsidR="00355C91" w:rsidRPr="00CC34C7" w:rsidRDefault="002C069E" w:rsidP="002C069E">
            <w:pPr>
              <w:rPr>
                <w:sz w:val="23"/>
                <w:szCs w:val="23"/>
              </w:rPr>
            </w:pPr>
            <w:bookmarkStart w:id="0" w:name="_GoBack" w:colFirst="0" w:colLast="0"/>
            <w:r w:rsidRPr="00CC34C7">
              <w:rPr>
                <w:sz w:val="23"/>
                <w:szCs w:val="23"/>
              </w:rPr>
              <w:t xml:space="preserve">именуемого далее «Субъект персональных данных», «Субъект </w:t>
            </w:r>
            <w:proofErr w:type="spellStart"/>
            <w:r w:rsidRPr="00CC34C7">
              <w:rPr>
                <w:sz w:val="23"/>
                <w:szCs w:val="23"/>
              </w:rPr>
              <w:t>ПДн</w:t>
            </w:r>
            <w:proofErr w:type="spellEnd"/>
            <w:r w:rsidRPr="00CC34C7">
              <w:rPr>
                <w:sz w:val="23"/>
                <w:szCs w:val="23"/>
              </w:rPr>
              <w:t>»,</w:t>
            </w:r>
          </w:p>
        </w:tc>
      </w:tr>
      <w:tr w:rsidR="00355C91" w14:paraId="7E922515" w14:textId="77777777" w:rsidTr="007C5FB5">
        <w:tc>
          <w:tcPr>
            <w:tcW w:w="10998" w:type="dxa"/>
            <w:gridSpan w:val="11"/>
          </w:tcPr>
          <w:p w14:paraId="4AD593C1" w14:textId="77777777" w:rsidR="00355C91" w:rsidRPr="00CC34C7" w:rsidRDefault="00355C91" w:rsidP="002C069E">
            <w:pPr>
              <w:rPr>
                <w:sz w:val="23"/>
                <w:szCs w:val="23"/>
              </w:rPr>
            </w:pPr>
            <w:r w:rsidRPr="00CC34C7">
              <w:rPr>
                <w:sz w:val="23"/>
                <w:szCs w:val="23"/>
              </w:rPr>
              <w:t xml:space="preserve">и </w:t>
            </w:r>
            <w:r w:rsidRPr="00CC34C7">
              <w:rPr>
                <w:b/>
                <w:sz w:val="23"/>
                <w:szCs w:val="23"/>
              </w:rPr>
              <w:t xml:space="preserve">непосредственно Субъект </w:t>
            </w:r>
            <w:proofErr w:type="spellStart"/>
            <w:r w:rsidRPr="00CC34C7">
              <w:rPr>
                <w:b/>
                <w:sz w:val="23"/>
                <w:szCs w:val="23"/>
              </w:rPr>
              <w:t>ПДн</w:t>
            </w:r>
            <w:proofErr w:type="spellEnd"/>
          </w:p>
        </w:tc>
      </w:tr>
    </w:tbl>
    <w:bookmarkEnd w:id="0"/>
    <w:p w14:paraId="47A58BE4" w14:textId="350FCF5C" w:rsidR="002B547C" w:rsidRPr="00EF2C99" w:rsidRDefault="0071484D" w:rsidP="00E52DA1">
      <w:pPr>
        <w:rPr>
          <w:b/>
          <w:color w:val="000000" w:themeColor="text1"/>
          <w:sz w:val="23"/>
          <w:szCs w:val="23"/>
        </w:rPr>
      </w:pPr>
      <w:r w:rsidRPr="00EF2C99">
        <w:rPr>
          <w:color w:val="000000" w:themeColor="text1"/>
          <w:sz w:val="23"/>
          <w:szCs w:val="23"/>
        </w:rPr>
        <w:t xml:space="preserve">свободно, своей волей и в своем интересе </w:t>
      </w:r>
      <w:r w:rsidR="00A76946" w:rsidRPr="00EF2C99">
        <w:rPr>
          <w:color w:val="000000" w:themeColor="text1"/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EF2C99">
        <w:rPr>
          <w:color w:val="000000" w:themeColor="text1"/>
          <w:sz w:val="23"/>
          <w:szCs w:val="23"/>
        </w:rPr>
        <w:t>пред</w:t>
      </w:r>
      <w:r w:rsidR="00E0339D" w:rsidRPr="00EF2C99">
        <w:rPr>
          <w:color w:val="000000" w:themeColor="text1"/>
          <w:sz w:val="23"/>
          <w:szCs w:val="23"/>
        </w:rPr>
        <w:t>о</w:t>
      </w:r>
      <w:r w:rsidR="002B547C" w:rsidRPr="00EF2C99">
        <w:rPr>
          <w:color w:val="000000" w:themeColor="text1"/>
          <w:sz w:val="23"/>
          <w:szCs w:val="23"/>
        </w:rPr>
        <w:t>ставля</w:t>
      </w:r>
      <w:r w:rsidR="00E52DA1" w:rsidRPr="00EF2C99">
        <w:rPr>
          <w:color w:val="000000" w:themeColor="text1"/>
          <w:sz w:val="23"/>
          <w:szCs w:val="23"/>
        </w:rPr>
        <w:t>ем</w:t>
      </w:r>
      <w:r w:rsidR="002B547C" w:rsidRPr="00EF2C99">
        <w:rPr>
          <w:color w:val="000000" w:themeColor="text1"/>
          <w:sz w:val="23"/>
          <w:szCs w:val="23"/>
        </w:rPr>
        <w:t xml:space="preserve"> настоящее согласие </w:t>
      </w:r>
      <w:r w:rsidR="00E0339D" w:rsidRPr="00EF2C99">
        <w:rPr>
          <w:color w:val="000000" w:themeColor="text1"/>
          <w:sz w:val="23"/>
          <w:szCs w:val="23"/>
        </w:rPr>
        <w:t xml:space="preserve">(далее – Согласие) </w:t>
      </w:r>
      <w:r w:rsidR="002B547C" w:rsidRPr="00EF2C99">
        <w:rPr>
          <w:color w:val="000000" w:themeColor="text1"/>
          <w:sz w:val="23"/>
          <w:szCs w:val="23"/>
        </w:rPr>
        <w:t xml:space="preserve">на обработку </w:t>
      </w:r>
      <w:r w:rsidR="00EC6BA7" w:rsidRPr="00EF2C99">
        <w:rPr>
          <w:color w:val="000000" w:themeColor="text1"/>
          <w:sz w:val="23"/>
          <w:szCs w:val="23"/>
        </w:rPr>
        <w:t xml:space="preserve">предусмотренных </w:t>
      </w:r>
      <w:r w:rsidR="00F93BD2" w:rsidRPr="00EF2C99">
        <w:rPr>
          <w:color w:val="000000" w:themeColor="text1"/>
          <w:sz w:val="23"/>
          <w:szCs w:val="23"/>
        </w:rPr>
        <w:t>Согласием</w:t>
      </w:r>
      <w:r w:rsidR="00EC6BA7" w:rsidRPr="00EF2C99">
        <w:rPr>
          <w:color w:val="000000" w:themeColor="text1"/>
          <w:sz w:val="23"/>
          <w:szCs w:val="23"/>
        </w:rPr>
        <w:t xml:space="preserve"> </w:t>
      </w:r>
      <w:r w:rsidR="00E52DA1" w:rsidRPr="00EF2C99">
        <w:rPr>
          <w:color w:val="000000" w:themeColor="text1"/>
          <w:sz w:val="23"/>
          <w:szCs w:val="23"/>
        </w:rPr>
        <w:t xml:space="preserve">персональных данных </w:t>
      </w:r>
      <w:r w:rsidR="00A51891">
        <w:rPr>
          <w:color w:val="000000" w:themeColor="text1"/>
          <w:sz w:val="23"/>
          <w:szCs w:val="23"/>
        </w:rPr>
        <w:t xml:space="preserve">Субъекта </w:t>
      </w:r>
      <w:proofErr w:type="spellStart"/>
      <w:r w:rsidR="00A51891">
        <w:rPr>
          <w:color w:val="000000" w:themeColor="text1"/>
          <w:sz w:val="23"/>
          <w:szCs w:val="23"/>
        </w:rPr>
        <w:t>ПДн</w:t>
      </w:r>
      <w:proofErr w:type="spellEnd"/>
      <w:r w:rsidR="00A51891">
        <w:rPr>
          <w:color w:val="000000" w:themeColor="text1"/>
          <w:sz w:val="23"/>
          <w:szCs w:val="23"/>
        </w:rPr>
        <w:t xml:space="preserve"> </w:t>
      </w:r>
      <w:r w:rsidR="002B547C" w:rsidRPr="00EF2C99">
        <w:rPr>
          <w:color w:val="000000" w:themeColor="text1"/>
          <w:sz w:val="23"/>
          <w:szCs w:val="23"/>
        </w:rPr>
        <w:t>федерально</w:t>
      </w:r>
      <w:r w:rsidR="00E0339D" w:rsidRPr="00EF2C99">
        <w:rPr>
          <w:color w:val="000000" w:themeColor="text1"/>
          <w:sz w:val="23"/>
          <w:szCs w:val="23"/>
        </w:rPr>
        <w:t>му государственному автономному образовательному учреждению</w:t>
      </w:r>
      <w:r w:rsidR="002B547C" w:rsidRPr="00EF2C99">
        <w:rPr>
          <w:color w:val="000000" w:themeColor="text1"/>
          <w:sz w:val="23"/>
          <w:szCs w:val="23"/>
        </w:rPr>
        <w:t xml:space="preserve"> высшего образования «</w:t>
      </w:r>
      <w:r w:rsidR="002B547C" w:rsidRPr="00EF2C99">
        <w:rPr>
          <w:b/>
          <w:color w:val="000000" w:themeColor="text1"/>
          <w:sz w:val="23"/>
          <w:szCs w:val="23"/>
        </w:rPr>
        <w:t>Национальный исследовательский университет «Высшая школа экономики»</w:t>
      </w:r>
      <w:r w:rsidR="00A76946" w:rsidRPr="00EF2C99">
        <w:rPr>
          <w:color w:val="000000" w:themeColor="text1"/>
          <w:sz w:val="23"/>
          <w:szCs w:val="23"/>
        </w:rPr>
        <w:t>, место нахождения:</w:t>
      </w:r>
      <w:r w:rsidR="002B547C" w:rsidRPr="00EF2C99">
        <w:rPr>
          <w:color w:val="000000" w:themeColor="text1"/>
          <w:sz w:val="23"/>
          <w:szCs w:val="23"/>
        </w:rPr>
        <w:t xml:space="preserve"> </w:t>
      </w:r>
      <w:r w:rsidR="00327BDD" w:rsidRPr="00EF2C99">
        <w:rPr>
          <w:color w:val="000000" w:themeColor="text1"/>
          <w:sz w:val="23"/>
          <w:szCs w:val="23"/>
        </w:rPr>
        <w:t>г. Москва, ул.</w:t>
      </w:r>
      <w:r w:rsidR="00843273" w:rsidRPr="00EF2C99">
        <w:rPr>
          <w:color w:val="000000" w:themeColor="text1"/>
          <w:sz w:val="23"/>
          <w:szCs w:val="23"/>
        </w:rPr>
        <w:t> </w:t>
      </w:r>
      <w:r w:rsidR="00327BDD" w:rsidRPr="00EF2C99">
        <w:rPr>
          <w:color w:val="000000" w:themeColor="text1"/>
          <w:sz w:val="23"/>
          <w:szCs w:val="23"/>
        </w:rPr>
        <w:t>Мясницкая, д.</w:t>
      </w:r>
      <w:r w:rsidR="00843273" w:rsidRPr="00EF2C99">
        <w:rPr>
          <w:color w:val="000000" w:themeColor="text1"/>
          <w:sz w:val="23"/>
          <w:szCs w:val="23"/>
        </w:rPr>
        <w:t xml:space="preserve"> </w:t>
      </w:r>
      <w:r w:rsidR="00327BDD" w:rsidRPr="00EF2C99">
        <w:rPr>
          <w:color w:val="000000" w:themeColor="text1"/>
          <w:sz w:val="23"/>
          <w:szCs w:val="23"/>
        </w:rPr>
        <w:t>20</w:t>
      </w:r>
      <w:r w:rsidR="00F63523" w:rsidRPr="00EF2C99">
        <w:rPr>
          <w:color w:val="000000" w:themeColor="text1"/>
          <w:sz w:val="23"/>
          <w:szCs w:val="23"/>
        </w:rPr>
        <w:t>.</w:t>
      </w:r>
    </w:p>
    <w:p w14:paraId="34F48E02" w14:textId="24E485DD" w:rsidR="00C715CF" w:rsidRPr="00220852" w:rsidRDefault="00D84217" w:rsidP="00615AB5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F107B0">
        <w:rPr>
          <w:sz w:val="23"/>
          <w:szCs w:val="23"/>
        </w:rPr>
        <w:t>:</w:t>
      </w:r>
    </w:p>
    <w:tbl>
      <w:tblPr>
        <w:tblStyle w:val="a4"/>
        <w:tblW w:w="10957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4536"/>
        <w:gridCol w:w="1966"/>
        <w:gridCol w:w="1276"/>
        <w:gridCol w:w="794"/>
      </w:tblGrid>
      <w:tr w:rsidR="0083313D" w:rsidRPr="00843273" w14:paraId="64CB3F24" w14:textId="77777777" w:rsidTr="00CB7ADF"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24F8B6F3" w14:textId="77777777" w:rsidR="00F07FF9" w:rsidRPr="00843273" w:rsidRDefault="00F07FF9" w:rsidP="002B2DB8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</w:t>
            </w:r>
            <w:r w:rsidR="009C25F1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(перечень)</w:t>
            </w: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обрабатываемых персональных данных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748F420B" w14:textId="77777777" w:rsidR="00F07FF9" w:rsidRPr="00843273" w:rsidRDefault="00F07FF9" w:rsidP="00AA7E1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36E5A1EC" w14:textId="77777777" w:rsidR="00F07FF9" w:rsidRPr="00843273" w:rsidRDefault="00F07FF9" w:rsidP="00AA7E1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281B360" w14:textId="77777777" w:rsidR="00F07FF9" w:rsidRPr="00843273" w:rsidRDefault="00F07FF9" w:rsidP="00A42C69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подписи, подтверждающие согласие</w:t>
            </w:r>
          </w:p>
        </w:tc>
      </w:tr>
      <w:tr w:rsidR="0083313D" w:rsidRPr="00843273" w14:paraId="171102E5" w14:textId="77777777" w:rsidTr="00CB7ADF">
        <w:trPr>
          <w:trHeight w:val="2398"/>
        </w:trPr>
        <w:tc>
          <w:tcPr>
            <w:tcW w:w="2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E785702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1. фамилия, имя, отчество,</w:t>
            </w:r>
          </w:p>
          <w:p w14:paraId="19AEDBCB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2. пол,</w:t>
            </w:r>
          </w:p>
          <w:p w14:paraId="6432BC28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3. гражданство,</w:t>
            </w:r>
          </w:p>
          <w:p w14:paraId="09693A54" w14:textId="6B055BF8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4. дата, год, место рождения,</w:t>
            </w:r>
          </w:p>
          <w:p w14:paraId="24EF5C4B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5. образование</w:t>
            </w:r>
          </w:p>
          <w:p w14:paraId="0DB4706E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6. адрес регистрации и</w:t>
            </w:r>
          </w:p>
          <w:p w14:paraId="5E49F4DD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почтовый адрес,</w:t>
            </w:r>
          </w:p>
          <w:p w14:paraId="5643B85F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7. номера телефонов</w:t>
            </w:r>
          </w:p>
          <w:p w14:paraId="7F04F88A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(мобильный, домашний),</w:t>
            </w:r>
          </w:p>
          <w:p w14:paraId="7CBFB2C7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8. адрес электронной почты,</w:t>
            </w:r>
          </w:p>
          <w:p w14:paraId="613A64D1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9. место жительства,</w:t>
            </w:r>
          </w:p>
          <w:p w14:paraId="183A8EC1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10.серия, номер свидетельства о рождении/паспорта, дата выдачи с указанием органа и/или организации, выдавших документ, или заменяющих документов,</w:t>
            </w:r>
          </w:p>
          <w:p w14:paraId="19833A03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11. состояние здоровья, в том числе в части сведений об инвалидности и об ограничениях возможностей здоровья,</w:t>
            </w:r>
          </w:p>
          <w:p w14:paraId="5A554BE5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 xml:space="preserve">12.личные фотографии, изображение Субъекта </w:t>
            </w:r>
            <w:proofErr w:type="spellStart"/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ПДн</w:t>
            </w:r>
            <w:proofErr w:type="spellEnd"/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,</w:t>
            </w:r>
          </w:p>
          <w:p w14:paraId="64423D0A" w14:textId="154D82FC" w:rsidR="00F07FF9" w:rsidRPr="00EF2417" w:rsidRDefault="004D1A4A" w:rsidP="004D1A4A">
            <w:pPr>
              <w:pStyle w:val="a3"/>
              <w:tabs>
                <w:tab w:val="left" w:pos="209"/>
              </w:tabs>
              <w:ind w:left="132"/>
              <w:rPr>
                <w:color w:val="000000" w:themeColor="text1"/>
                <w:sz w:val="16"/>
                <w:szCs w:val="20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13.сведения об участии в олимпиадах, конкурсах, соревнованиях и мероприятиях, проводимых НИУ ВШЭ и/или третьими лицами, о результатах такого участия.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6EB0E643" w14:textId="77777777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860569">
              <w:rPr>
                <w:rFonts w:eastAsia="Calibri" w:cs="Times New Roman"/>
                <w:sz w:val="16"/>
                <w:szCs w:val="16"/>
              </w:rPr>
              <w:t>Минобрнауки</w:t>
            </w:r>
            <w:proofErr w:type="spellEnd"/>
            <w:r w:rsidRPr="00860569">
              <w:rPr>
                <w:rFonts w:eastAsia="Calibri" w:cs="Times New Roman"/>
                <w:sz w:val="16"/>
                <w:szCs w:val="16"/>
              </w:rPr>
              <w:t xml:space="preserve"> России, утверждающих порядок приема на обучение по дополнительным образовательным программам,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14:paraId="137E8344" w14:textId="77777777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 xml:space="preserve">2. обеспечение возможности участия Субъекта </w:t>
            </w:r>
            <w:proofErr w:type="spellStart"/>
            <w:r w:rsidRPr="00860569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Pr="00860569">
              <w:rPr>
                <w:rFonts w:eastAsia="Calibri" w:cs="Times New Roman"/>
                <w:sz w:val="16"/>
                <w:szCs w:val="16"/>
              </w:rPr>
              <w:t xml:space="preserve"> в приемной кампании факультета довузовской подготовки НИУ ВШЭ (далее – ФДП), включая регистрацию на корпоративном сайте (портале) НИУ ВШЭ;</w:t>
            </w:r>
          </w:p>
          <w:p w14:paraId="777E82F8" w14:textId="77777777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 xml:space="preserve">3. размещение на корпоративном сайте (портале) ФДП сведений о слушателях ФДП, приказов о зачислении/об отчислении, об участии Субъекта </w:t>
            </w:r>
            <w:proofErr w:type="spellStart"/>
            <w:r w:rsidRPr="00860569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Pr="00860569">
              <w:rPr>
                <w:rFonts w:eastAsia="Calibri" w:cs="Times New Roman"/>
                <w:sz w:val="16"/>
                <w:szCs w:val="16"/>
              </w:rPr>
              <w:t xml:space="preserve"> в мероприятиях факультета;</w:t>
            </w:r>
          </w:p>
          <w:p w14:paraId="4B7357EF" w14:textId="77777777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 xml:space="preserve">4. анализ интересов Субъекта </w:t>
            </w:r>
            <w:proofErr w:type="spellStart"/>
            <w:r w:rsidRPr="00860569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Pr="00860569">
              <w:rPr>
                <w:rFonts w:eastAsia="Calibri" w:cs="Times New Roman"/>
                <w:sz w:val="16"/>
                <w:szCs w:val="16"/>
              </w:rPr>
              <w:t xml:space="preserve">, раскрытие и развитие талантов и способностей Субъекта </w:t>
            </w:r>
            <w:proofErr w:type="spellStart"/>
            <w:r w:rsidRPr="00860569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Pr="00860569">
              <w:rPr>
                <w:rFonts w:eastAsia="Calibri" w:cs="Times New Roman"/>
                <w:sz w:val="16"/>
                <w:szCs w:val="16"/>
              </w:rPr>
              <w:t>, проведение его опросов;</w:t>
            </w:r>
          </w:p>
          <w:p w14:paraId="23013EC6" w14:textId="77777777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>5. учет посещаемости и успеваемости;</w:t>
            </w:r>
          </w:p>
          <w:p w14:paraId="01D1E855" w14:textId="77777777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 xml:space="preserve">6. информирование по требованию законных представителей и/или заказчика об успеваемости Субъекта </w:t>
            </w:r>
            <w:proofErr w:type="spellStart"/>
            <w:r w:rsidRPr="00860569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Pr="00860569">
              <w:rPr>
                <w:rFonts w:eastAsia="Calibri" w:cs="Times New Roman"/>
                <w:sz w:val="16"/>
                <w:szCs w:val="16"/>
              </w:rPr>
              <w:t>;</w:t>
            </w:r>
          </w:p>
          <w:p w14:paraId="6CCAB368" w14:textId="77777777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>7. размещение на корпоративном сайте (портале) НИУ ВШЭ</w:t>
            </w:r>
          </w:p>
          <w:p w14:paraId="37519545" w14:textId="2056D07D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 xml:space="preserve">сведений о результатах контрольных работ, выполненных Субъектом </w:t>
            </w:r>
            <w:proofErr w:type="spellStart"/>
            <w:r w:rsidRPr="00860569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Pr="00860569">
              <w:rPr>
                <w:rFonts w:eastAsia="Calibri" w:cs="Times New Roman"/>
                <w:sz w:val="16"/>
                <w:szCs w:val="16"/>
              </w:rPr>
              <w:t xml:space="preserve">, для обеспечения открытости и прозрачности процесса обучения; </w:t>
            </w:r>
          </w:p>
          <w:p w14:paraId="4FD8459E" w14:textId="77777777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>8. размещение на корпоративном сайте (портале) НИУ ВШЭ рейтинга слушателей ФДП НИУ ВШЭ;</w:t>
            </w:r>
          </w:p>
          <w:p w14:paraId="36F3982A" w14:textId="77777777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 xml:space="preserve">10. обеспечение открытости и доступности информации об учебных и иных успехах и достижениях Субъекта </w:t>
            </w:r>
            <w:proofErr w:type="spellStart"/>
            <w:r w:rsidRPr="00860569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Pr="00860569">
              <w:rPr>
                <w:rFonts w:eastAsia="Calibri" w:cs="Times New Roman"/>
                <w:sz w:val="16"/>
                <w:szCs w:val="16"/>
              </w:rPr>
              <w:t xml:space="preserve">, о награждениях и иных поощрениях Субъекта </w:t>
            </w:r>
            <w:proofErr w:type="spellStart"/>
            <w:r w:rsidRPr="00860569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Pr="00860569">
              <w:rPr>
                <w:rFonts w:eastAsia="Calibri" w:cs="Times New Roman"/>
                <w:sz w:val="16"/>
                <w:szCs w:val="16"/>
              </w:rPr>
              <w:t xml:space="preserve"> и иной информации о соблюдении Субъектом </w:t>
            </w:r>
            <w:proofErr w:type="spellStart"/>
            <w:r w:rsidRPr="00860569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Pr="00860569">
              <w:rPr>
                <w:rFonts w:eastAsia="Calibri" w:cs="Times New Roman"/>
                <w:sz w:val="16"/>
                <w:szCs w:val="16"/>
              </w:rPr>
              <w:t xml:space="preserve"> законодательства Российской Федерации, устава НИУ ВШЭ, правил внутреннего распорядка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 в другие группы и отчисления Субъекта </w:t>
            </w:r>
            <w:proofErr w:type="spellStart"/>
            <w:r w:rsidRPr="00860569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Pr="00860569">
              <w:rPr>
                <w:rFonts w:eastAsia="Calibri" w:cs="Times New Roman"/>
                <w:sz w:val="16"/>
                <w:szCs w:val="16"/>
              </w:rPr>
              <w:t>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</w:t>
            </w:r>
          </w:p>
          <w:p w14:paraId="3A214DF6" w14:textId="77777777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 xml:space="preserve">11. обеспечение информирования Субъекта </w:t>
            </w:r>
            <w:proofErr w:type="spellStart"/>
            <w:r w:rsidRPr="00860569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Pr="00860569">
              <w:rPr>
                <w:rFonts w:eastAsia="Calibri" w:cs="Times New Roman"/>
                <w:sz w:val="16"/>
                <w:szCs w:val="16"/>
              </w:rPr>
              <w:t xml:space="preserve"> о проводимых ФДП мероприятиях;</w:t>
            </w:r>
          </w:p>
          <w:p w14:paraId="2AB8B3E1" w14:textId="77777777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lastRenderedPageBreak/>
              <w:t>12. обеспечение действующего в НИУ ВШЭ уровня безопасности, в том числе действующего пропускного режима и контроля его соблюдения, включая оформление пропуска и осуществление видеонаблюдения и видеозаписи на территории и в помещениях НИУ ВШЭ;</w:t>
            </w:r>
          </w:p>
          <w:p w14:paraId="0AD98C98" w14:textId="77777777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 xml:space="preserve">13.  идентификация личности Субъекта </w:t>
            </w:r>
            <w:proofErr w:type="spellStart"/>
            <w:r w:rsidRPr="00860569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Pr="00860569">
              <w:rPr>
                <w:rFonts w:eastAsia="Calibri" w:cs="Times New Roman"/>
                <w:sz w:val="16"/>
                <w:szCs w:val="16"/>
              </w:rPr>
              <w:t>;</w:t>
            </w:r>
          </w:p>
          <w:p w14:paraId="56F34C21" w14:textId="77777777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>14. осуществление уставной деятельности НИУ ВШЭ;</w:t>
            </w:r>
          </w:p>
          <w:p w14:paraId="4EBC6E92" w14:textId="77777777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>15.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АСАВ, ИС-ПРО;</w:t>
            </w:r>
          </w:p>
          <w:p w14:paraId="5C2C973A" w14:textId="2DEAB60D" w:rsidR="00F07FF9" w:rsidRPr="00F85029" w:rsidRDefault="00860569" w:rsidP="00860569">
            <w:pPr>
              <w:pStyle w:val="a3"/>
              <w:tabs>
                <w:tab w:val="left" w:pos="210"/>
              </w:tabs>
              <w:ind w:left="0"/>
              <w:rPr>
                <w:rFonts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>16. статистический учет и отчетность, в том числе для подготовки отчетов по статистическим формам ВПО-1, 1-ПК, 1-Мониторинг, рейтинговым отчетам и иным.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35B269CE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lastRenderedPageBreak/>
              <w:t>сбор,</w:t>
            </w:r>
          </w:p>
          <w:p w14:paraId="1891E698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запись, </w:t>
            </w:r>
          </w:p>
          <w:p w14:paraId="30481822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систематизация, </w:t>
            </w:r>
          </w:p>
          <w:p w14:paraId="58D28BB2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накопление, </w:t>
            </w:r>
          </w:p>
          <w:p w14:paraId="2046001C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хранение, </w:t>
            </w:r>
          </w:p>
          <w:p w14:paraId="387F00D9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уточнение (обновление, изменение), </w:t>
            </w:r>
          </w:p>
          <w:p w14:paraId="7B505407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извлечение, </w:t>
            </w:r>
          </w:p>
          <w:p w14:paraId="53B49085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использование, </w:t>
            </w:r>
          </w:p>
          <w:p w14:paraId="51192172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передача (распространение, предоставление, доступ), </w:t>
            </w:r>
          </w:p>
          <w:p w14:paraId="4C24F82B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обезличивание, </w:t>
            </w:r>
          </w:p>
          <w:p w14:paraId="415156B9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блокирование, </w:t>
            </w:r>
          </w:p>
          <w:p w14:paraId="6878CD86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удаление, </w:t>
            </w:r>
          </w:p>
          <w:p w14:paraId="7D71711B" w14:textId="77777777" w:rsidR="00F07FF9" w:rsidRPr="00F85029" w:rsidRDefault="00F07FF9" w:rsidP="00F07FF9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F85029">
              <w:rPr>
                <w:sz w:val="16"/>
                <w:szCs w:val="20"/>
              </w:rPr>
              <w:t>уничтожение персональных данных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040D1A70" w14:textId="77777777" w:rsidR="00F07FF9" w:rsidRPr="00843273" w:rsidRDefault="00F07FF9" w:rsidP="00125CCE">
            <w:pPr>
              <w:ind w:left="-57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Представитель: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BBF775" w14:textId="77777777" w:rsidR="00F07FF9" w:rsidRPr="00843273" w:rsidRDefault="00F07FF9" w:rsidP="00126EDA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  <w:tr w:rsidR="0083313D" w:rsidRPr="00843273" w14:paraId="39E54B9F" w14:textId="77777777" w:rsidTr="00CB7ADF">
        <w:trPr>
          <w:trHeight w:val="378"/>
        </w:trPr>
        <w:tc>
          <w:tcPr>
            <w:tcW w:w="238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2A8D84C" w14:textId="77777777" w:rsidR="007013CC" w:rsidRPr="00843273" w:rsidRDefault="007013CC" w:rsidP="00770C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227E8B91" w14:textId="77777777" w:rsidR="007013CC" w:rsidRPr="00843273" w:rsidRDefault="007013CC" w:rsidP="002B2D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6BBCF6BE" w14:textId="77777777" w:rsidR="007013CC" w:rsidRPr="00843273" w:rsidRDefault="007013CC" w:rsidP="008B32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14:paraId="4B52C94A" w14:textId="77777777" w:rsidR="007013CC" w:rsidRPr="00843273" w:rsidRDefault="007013CC" w:rsidP="00126EDA">
            <w:pPr>
              <w:ind w:left="-5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Субъект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79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00F5DF" w14:textId="77777777" w:rsidR="007013CC" w:rsidRPr="00843273" w:rsidRDefault="007013CC" w:rsidP="00126EDA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</w:tbl>
    <w:p w14:paraId="2C92E3E9" w14:textId="77777777" w:rsidR="004567D8" w:rsidRPr="00220852" w:rsidRDefault="005D69C5" w:rsidP="00F107B0">
      <w:pPr>
        <w:rPr>
          <w:sz w:val="23"/>
          <w:szCs w:val="23"/>
        </w:rPr>
      </w:pPr>
      <w:r w:rsidRPr="00220852">
        <w:rPr>
          <w:sz w:val="23"/>
          <w:szCs w:val="23"/>
        </w:rPr>
        <w:lastRenderedPageBreak/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1A3E309F" w14:textId="77777777" w:rsidR="00BA15E5" w:rsidRDefault="00340178" w:rsidP="00F107B0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</w:t>
      </w:r>
      <w:r w:rsidR="00BE6A45">
        <w:rPr>
          <w:sz w:val="23"/>
          <w:szCs w:val="23"/>
        </w:rPr>
        <w:t>НИУ ВШЭ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 xml:space="preserve">Субъекта </w:t>
      </w:r>
      <w:proofErr w:type="spellStart"/>
      <w:r w:rsidR="00A87530" w:rsidRPr="00220852">
        <w:rPr>
          <w:sz w:val="23"/>
          <w:szCs w:val="23"/>
        </w:rPr>
        <w:t>ПДн</w:t>
      </w:r>
      <w:proofErr w:type="spellEnd"/>
      <w:r w:rsidR="00D42E00">
        <w:rPr>
          <w:sz w:val="23"/>
          <w:szCs w:val="23"/>
        </w:rPr>
        <w:t xml:space="preserve"> и/или его представителя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 xml:space="preserve">В случае отзыва Согласия персональные данные, включенные в документы, образующиеся или образовавшиеся в деятельности </w:t>
      </w:r>
      <w:r w:rsidR="00BE6A45">
        <w:rPr>
          <w:sz w:val="23"/>
          <w:szCs w:val="23"/>
        </w:rPr>
        <w:t>НИУ ВШЭ</w:t>
      </w:r>
      <w:r w:rsidR="00A87530" w:rsidRPr="00220852">
        <w:rPr>
          <w:sz w:val="23"/>
          <w:szCs w:val="23"/>
        </w:rPr>
        <w:t xml:space="preserve">, в том числе во внутренние документы </w:t>
      </w:r>
      <w:r w:rsidR="00BE6A45">
        <w:rPr>
          <w:sz w:val="23"/>
          <w:szCs w:val="23"/>
        </w:rPr>
        <w:t>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BA15E5">
        <w:rPr>
          <w:sz w:val="23"/>
          <w:szCs w:val="23"/>
        </w:rPr>
        <w:t xml:space="preserve"> </w:t>
      </w:r>
      <w:r w:rsidR="00BE6A45">
        <w:rPr>
          <w:sz w:val="23"/>
          <w:szCs w:val="23"/>
        </w:rPr>
        <w:t>НИУ ВШЭ</w:t>
      </w:r>
      <w:r w:rsidR="00BA15E5" w:rsidRPr="00BA15E5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EDC0878" w14:textId="77777777" w:rsidR="000F3D86" w:rsidRPr="00B9145A" w:rsidRDefault="00BE6A45" w:rsidP="00B9145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НИУ ВШЭ</w:t>
      </w:r>
      <w:r w:rsidR="000F3D86" w:rsidRPr="00B9145A">
        <w:rPr>
          <w:b/>
          <w:sz w:val="23"/>
          <w:szCs w:val="23"/>
        </w:rPr>
        <w:t xml:space="preserve"> не вправе распространять </w:t>
      </w:r>
      <w:r w:rsidR="00BA15E5" w:rsidRPr="00B9145A">
        <w:rPr>
          <w:b/>
          <w:sz w:val="23"/>
          <w:szCs w:val="23"/>
        </w:rPr>
        <w:t xml:space="preserve">неограниченному кругу лиц </w:t>
      </w:r>
      <w:r w:rsidR="000F3D86" w:rsidRPr="00B9145A">
        <w:rPr>
          <w:b/>
          <w:sz w:val="23"/>
          <w:szCs w:val="23"/>
        </w:rPr>
        <w:t xml:space="preserve">персональные данные </w:t>
      </w:r>
      <w:r w:rsidR="00B9145A">
        <w:rPr>
          <w:b/>
          <w:sz w:val="23"/>
          <w:szCs w:val="23"/>
        </w:rPr>
        <w:t>С</w:t>
      </w:r>
      <w:r w:rsidR="000F3D86" w:rsidRPr="00B9145A">
        <w:rPr>
          <w:b/>
          <w:sz w:val="23"/>
          <w:szCs w:val="23"/>
        </w:rPr>
        <w:t>убъекта</w:t>
      </w:r>
      <w:r w:rsidR="00B9145A">
        <w:rPr>
          <w:b/>
          <w:sz w:val="23"/>
          <w:szCs w:val="23"/>
        </w:rPr>
        <w:t xml:space="preserve"> </w:t>
      </w:r>
      <w:proofErr w:type="spellStart"/>
      <w:r w:rsidR="00B9145A">
        <w:rPr>
          <w:b/>
          <w:sz w:val="23"/>
          <w:szCs w:val="23"/>
        </w:rPr>
        <w:t>ПДн</w:t>
      </w:r>
      <w:proofErr w:type="spellEnd"/>
      <w:r w:rsidR="000F3D86" w:rsidRPr="00B9145A">
        <w:rPr>
          <w:b/>
          <w:sz w:val="23"/>
          <w:szCs w:val="23"/>
        </w:rPr>
        <w:t>, относящиеся к состоянию его здоровья.</w:t>
      </w:r>
    </w:p>
    <w:p w14:paraId="3A3DD316" w14:textId="77777777" w:rsidR="00D869C5" w:rsidRDefault="004628B2" w:rsidP="00B96CCF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Согласие, </w:t>
      </w:r>
      <w:r w:rsidR="00317D76">
        <w:rPr>
          <w:sz w:val="23"/>
          <w:szCs w:val="23"/>
        </w:rPr>
        <w:t>составляет 5 (пять) лет</w:t>
      </w:r>
      <w:r w:rsidR="00D869C5" w:rsidRPr="00D869C5">
        <w:rPr>
          <w:sz w:val="23"/>
          <w:szCs w:val="23"/>
        </w:rPr>
        <w:t xml:space="preserve"> с момента </w:t>
      </w:r>
      <w:r w:rsidR="00D869C5">
        <w:rPr>
          <w:sz w:val="23"/>
          <w:szCs w:val="23"/>
        </w:rPr>
        <w:t xml:space="preserve">его </w:t>
      </w:r>
      <w:r w:rsidR="00D869C5" w:rsidRPr="00D869C5">
        <w:rPr>
          <w:sz w:val="23"/>
          <w:szCs w:val="23"/>
        </w:rPr>
        <w:t xml:space="preserve">предоставления. В случае, если </w:t>
      </w:r>
      <w:r w:rsidR="008C314D" w:rsidRPr="00220852">
        <w:rPr>
          <w:sz w:val="23"/>
          <w:szCs w:val="23"/>
        </w:rPr>
        <w:t xml:space="preserve">Субъект </w:t>
      </w:r>
      <w:proofErr w:type="spellStart"/>
      <w:r w:rsidR="008C314D" w:rsidRPr="00220852">
        <w:rPr>
          <w:sz w:val="23"/>
          <w:szCs w:val="23"/>
        </w:rPr>
        <w:t>ПДн</w:t>
      </w:r>
      <w:proofErr w:type="spellEnd"/>
      <w:r w:rsidR="008C314D" w:rsidRPr="00220852">
        <w:rPr>
          <w:sz w:val="23"/>
          <w:szCs w:val="23"/>
        </w:rPr>
        <w:t xml:space="preserve"> </w:t>
      </w:r>
      <w:r w:rsidR="00D869C5" w:rsidRPr="00D869C5">
        <w:rPr>
          <w:sz w:val="23"/>
          <w:szCs w:val="23"/>
        </w:rPr>
        <w:t xml:space="preserve">становится обучающимся </w:t>
      </w:r>
      <w:r w:rsidR="00BE6A45">
        <w:rPr>
          <w:sz w:val="23"/>
          <w:szCs w:val="23"/>
        </w:rPr>
        <w:t>НИУ ВШЭ</w:t>
      </w:r>
      <w:r w:rsidR="00D869C5" w:rsidRPr="00D869C5">
        <w:rPr>
          <w:sz w:val="23"/>
          <w:szCs w:val="23"/>
        </w:rPr>
        <w:t xml:space="preserve"> (получателем образовательных услуг) в течение указанного срока обработки его персональных данных, согласие продлевает свое действие на срок обучения </w:t>
      </w:r>
      <w:r w:rsidR="008C314D" w:rsidRPr="00220852">
        <w:rPr>
          <w:sz w:val="23"/>
          <w:szCs w:val="23"/>
        </w:rPr>
        <w:t xml:space="preserve">Субъекта </w:t>
      </w:r>
      <w:proofErr w:type="spellStart"/>
      <w:r w:rsidR="008C314D" w:rsidRPr="00220852">
        <w:rPr>
          <w:sz w:val="23"/>
          <w:szCs w:val="23"/>
        </w:rPr>
        <w:t>ПДн</w:t>
      </w:r>
      <w:proofErr w:type="spellEnd"/>
      <w:r w:rsidR="008C314D" w:rsidRPr="00220852">
        <w:rPr>
          <w:sz w:val="23"/>
          <w:szCs w:val="23"/>
        </w:rPr>
        <w:t xml:space="preserve"> </w:t>
      </w:r>
      <w:r w:rsidR="00D869C5" w:rsidRPr="00D869C5">
        <w:rPr>
          <w:sz w:val="23"/>
          <w:szCs w:val="23"/>
        </w:rPr>
        <w:t xml:space="preserve">и дополнительно 5 </w:t>
      </w:r>
      <w:r w:rsidR="001603B1">
        <w:rPr>
          <w:sz w:val="23"/>
          <w:szCs w:val="23"/>
        </w:rPr>
        <w:t xml:space="preserve">(пять) </w:t>
      </w:r>
      <w:r w:rsidR="00D869C5" w:rsidRPr="00D869C5">
        <w:rPr>
          <w:sz w:val="23"/>
          <w:szCs w:val="23"/>
        </w:rPr>
        <w:t>лет с момента окончания обучения (прекращения оказания образовательных услуг, прекращения образовательных отношений).</w:t>
      </w:r>
    </w:p>
    <w:p w14:paraId="70D7D79E" w14:textId="77777777" w:rsidR="00DF0658" w:rsidRDefault="00DF0658" w:rsidP="00B96CCF">
      <w:pPr>
        <w:rPr>
          <w:sz w:val="23"/>
          <w:szCs w:val="23"/>
        </w:rPr>
      </w:pPr>
      <w:r w:rsidRPr="00D869C5">
        <w:rPr>
          <w:sz w:val="23"/>
          <w:szCs w:val="23"/>
        </w:rPr>
        <w:t xml:space="preserve">Такой срок не ограничивает </w:t>
      </w:r>
      <w:r w:rsidR="00BE6A45">
        <w:rPr>
          <w:sz w:val="23"/>
          <w:szCs w:val="23"/>
        </w:rPr>
        <w:t>НИУ ВШЭ</w:t>
      </w:r>
      <w:r w:rsidRPr="00D869C5">
        <w:rPr>
          <w:sz w:val="23"/>
          <w:szCs w:val="23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E1E67A3" w14:textId="00380E1C" w:rsidR="00BC502C" w:rsidRPr="00D869C5" w:rsidRDefault="00BC502C" w:rsidP="00B96CCF">
      <w:pPr>
        <w:rPr>
          <w:sz w:val="23"/>
          <w:szCs w:val="23"/>
        </w:rPr>
      </w:pPr>
      <w:r w:rsidRPr="00BC502C">
        <w:rPr>
          <w:sz w:val="23"/>
          <w:szCs w:val="23"/>
        </w:rPr>
        <w:t xml:space="preserve">Законный представитель Субъекта </w:t>
      </w:r>
      <w:proofErr w:type="spellStart"/>
      <w:r w:rsidRPr="00BC502C">
        <w:rPr>
          <w:sz w:val="23"/>
          <w:szCs w:val="23"/>
        </w:rPr>
        <w:t>ПДн</w:t>
      </w:r>
      <w:proofErr w:type="spellEnd"/>
      <w:r w:rsidRPr="00BC50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 Субъект </w:t>
      </w:r>
      <w:proofErr w:type="spellStart"/>
      <w:r>
        <w:rPr>
          <w:sz w:val="23"/>
          <w:szCs w:val="23"/>
        </w:rPr>
        <w:t>ПДн</w:t>
      </w:r>
      <w:proofErr w:type="spellEnd"/>
      <w:r>
        <w:rPr>
          <w:sz w:val="23"/>
          <w:szCs w:val="23"/>
        </w:rPr>
        <w:t xml:space="preserve"> даю</w:t>
      </w:r>
      <w:r w:rsidRPr="00BC502C">
        <w:rPr>
          <w:sz w:val="23"/>
          <w:szCs w:val="23"/>
        </w:rPr>
        <w:t xml:space="preserve">т согласие НИУ ВШЭ на использование изображения Субъекта </w:t>
      </w:r>
      <w:proofErr w:type="spellStart"/>
      <w:r w:rsidRPr="00BC502C">
        <w:rPr>
          <w:sz w:val="23"/>
          <w:szCs w:val="23"/>
        </w:rPr>
        <w:t>ПДн</w:t>
      </w:r>
      <w:proofErr w:type="spellEnd"/>
      <w:r w:rsidRPr="00BC502C">
        <w:rPr>
          <w:sz w:val="23"/>
          <w:szCs w:val="23"/>
        </w:rPr>
        <w:t xml:space="preserve">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2377C66E" w14:textId="77777777" w:rsidR="008C2BC3" w:rsidRPr="00220852" w:rsidRDefault="008C2BC3" w:rsidP="00577939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465E65" w:rsidRPr="00220852" w14:paraId="04F7809F" w14:textId="77777777" w:rsidTr="00467618">
        <w:tc>
          <w:tcPr>
            <w:tcW w:w="6091" w:type="dxa"/>
            <w:tcBorders>
              <w:bottom w:val="single" w:sz="4" w:space="0" w:color="auto"/>
            </w:tcBorders>
          </w:tcPr>
          <w:p w14:paraId="45043184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4CEC80B3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123483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5D754521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E9DE06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</w:tr>
      <w:tr w:rsidR="00465E65" w:rsidRPr="00B96CCF" w14:paraId="660C0B61" w14:textId="77777777" w:rsidTr="00D151C0">
        <w:tc>
          <w:tcPr>
            <w:tcW w:w="6091" w:type="dxa"/>
            <w:tcBorders>
              <w:top w:val="single" w:sz="4" w:space="0" w:color="auto"/>
            </w:tcBorders>
          </w:tcPr>
          <w:p w14:paraId="260E11BB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</w:t>
            </w:r>
            <w:r w:rsidR="0083657E" w:rsidRPr="00B96CCF">
              <w:rPr>
                <w:sz w:val="8"/>
                <w:szCs w:val="8"/>
              </w:rPr>
              <w:t xml:space="preserve">представителя </w:t>
            </w:r>
            <w:r w:rsidRPr="00B96CCF">
              <w:rPr>
                <w:sz w:val="8"/>
                <w:szCs w:val="8"/>
              </w:rPr>
              <w:t xml:space="preserve">Субъекта </w:t>
            </w:r>
            <w:proofErr w:type="spellStart"/>
            <w:r w:rsidRPr="00B96CCF">
              <w:rPr>
                <w:sz w:val="8"/>
                <w:szCs w:val="8"/>
              </w:rPr>
              <w:t>ПДн</w:t>
            </w:r>
            <w:proofErr w:type="spellEnd"/>
            <w:r w:rsidR="00467618"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14:paraId="04CAEEBB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8352D75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2B1DE42E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4C78A29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  <w:tr w:rsidR="0083657E" w:rsidRPr="00220852" w14:paraId="4932CE53" w14:textId="77777777" w:rsidTr="00D1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71D62D3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6529A5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CFB757B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D6E806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8FD6DE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</w:tr>
      <w:tr w:rsidR="0083657E" w:rsidRPr="00B96CCF" w14:paraId="6F8F4355" w14:textId="77777777" w:rsidTr="00D1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223186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представляемого Субъекта </w:t>
            </w:r>
            <w:proofErr w:type="spellStart"/>
            <w:r w:rsidRPr="00B96CCF">
              <w:rPr>
                <w:sz w:val="8"/>
                <w:szCs w:val="8"/>
              </w:rPr>
              <w:t>ПДн</w:t>
            </w:r>
            <w:proofErr w:type="spellEnd"/>
            <w:r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D2C6AE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81CFBB8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F19B01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1D47B6A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14:paraId="66170C10" w14:textId="77777777" w:rsidR="00A6691A" w:rsidRDefault="00A6691A" w:rsidP="00467618"/>
    <w:sectPr w:rsidR="00A6691A" w:rsidSect="007676D3">
      <w:headerReference w:type="default" r:id="rId8"/>
      <w:type w:val="continuous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39C6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45D32" w14:textId="77777777" w:rsidR="00772A54" w:rsidRDefault="00772A54" w:rsidP="00AC0CC9">
      <w:r>
        <w:separator/>
      </w:r>
    </w:p>
  </w:endnote>
  <w:endnote w:type="continuationSeparator" w:id="0">
    <w:p w14:paraId="71986A2B" w14:textId="77777777" w:rsidR="00772A54" w:rsidRDefault="00772A54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E3378" w14:textId="77777777" w:rsidR="00772A54" w:rsidRDefault="00772A54" w:rsidP="00AC0CC9">
      <w:r>
        <w:separator/>
      </w:r>
    </w:p>
  </w:footnote>
  <w:footnote w:type="continuationSeparator" w:id="0">
    <w:p w14:paraId="2DFA2025" w14:textId="77777777" w:rsidR="00772A54" w:rsidRDefault="00772A54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874E0" w14:textId="4D4D2123" w:rsidR="007676D3" w:rsidRPr="007676D3" w:rsidRDefault="007676D3">
    <w:pPr>
      <w:pStyle w:val="a7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A7C91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ухарева Анастасия Евгеньевна">
    <w15:presenceInfo w15:providerId="AD" w15:userId="S-1-5-21-3674890872-1406439013-3720264777-30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D"/>
    <w:rsid w:val="00020326"/>
    <w:rsid w:val="0003228C"/>
    <w:rsid w:val="00072451"/>
    <w:rsid w:val="00083E15"/>
    <w:rsid w:val="000C15DF"/>
    <w:rsid w:val="000C6FA4"/>
    <w:rsid w:val="000D4939"/>
    <w:rsid w:val="000E7EB3"/>
    <w:rsid w:val="000F307B"/>
    <w:rsid w:val="000F3D86"/>
    <w:rsid w:val="001015F7"/>
    <w:rsid w:val="001039FD"/>
    <w:rsid w:val="001217E5"/>
    <w:rsid w:val="00125CCE"/>
    <w:rsid w:val="00126EDA"/>
    <w:rsid w:val="00140E66"/>
    <w:rsid w:val="00152053"/>
    <w:rsid w:val="001603B1"/>
    <w:rsid w:val="00171D49"/>
    <w:rsid w:val="00171F95"/>
    <w:rsid w:val="00176C4E"/>
    <w:rsid w:val="00185939"/>
    <w:rsid w:val="00185D83"/>
    <w:rsid w:val="001976D1"/>
    <w:rsid w:val="001C5ABB"/>
    <w:rsid w:val="001C7631"/>
    <w:rsid w:val="001D48B8"/>
    <w:rsid w:val="00205F63"/>
    <w:rsid w:val="00220852"/>
    <w:rsid w:val="00221E35"/>
    <w:rsid w:val="00232957"/>
    <w:rsid w:val="00234D6B"/>
    <w:rsid w:val="00244069"/>
    <w:rsid w:val="0025655F"/>
    <w:rsid w:val="002859A4"/>
    <w:rsid w:val="002A077A"/>
    <w:rsid w:val="002B2DB8"/>
    <w:rsid w:val="002B547C"/>
    <w:rsid w:val="002C069E"/>
    <w:rsid w:val="002C0FAF"/>
    <w:rsid w:val="002E7997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47523"/>
    <w:rsid w:val="00355C91"/>
    <w:rsid w:val="0036335B"/>
    <w:rsid w:val="00372594"/>
    <w:rsid w:val="00373F38"/>
    <w:rsid w:val="00393638"/>
    <w:rsid w:val="003D6A94"/>
    <w:rsid w:val="003D6D32"/>
    <w:rsid w:val="003E7961"/>
    <w:rsid w:val="004567D8"/>
    <w:rsid w:val="0046068D"/>
    <w:rsid w:val="004628B2"/>
    <w:rsid w:val="00463A0D"/>
    <w:rsid w:val="00463ADC"/>
    <w:rsid w:val="00465998"/>
    <w:rsid w:val="00465E65"/>
    <w:rsid w:val="00466FE6"/>
    <w:rsid w:val="00467618"/>
    <w:rsid w:val="004750DB"/>
    <w:rsid w:val="0047640E"/>
    <w:rsid w:val="004806EE"/>
    <w:rsid w:val="004856EA"/>
    <w:rsid w:val="004A1465"/>
    <w:rsid w:val="004A65B3"/>
    <w:rsid w:val="004A79DD"/>
    <w:rsid w:val="004D1A4A"/>
    <w:rsid w:val="005026B7"/>
    <w:rsid w:val="00547856"/>
    <w:rsid w:val="00547D00"/>
    <w:rsid w:val="00561EE7"/>
    <w:rsid w:val="0056393E"/>
    <w:rsid w:val="005674ED"/>
    <w:rsid w:val="00570E88"/>
    <w:rsid w:val="00577939"/>
    <w:rsid w:val="005B1F67"/>
    <w:rsid w:val="005B3461"/>
    <w:rsid w:val="005B78C6"/>
    <w:rsid w:val="005C70C6"/>
    <w:rsid w:val="005D69C5"/>
    <w:rsid w:val="005D6D2A"/>
    <w:rsid w:val="005F7A92"/>
    <w:rsid w:val="00615AB5"/>
    <w:rsid w:val="00641064"/>
    <w:rsid w:val="00653B3E"/>
    <w:rsid w:val="00667672"/>
    <w:rsid w:val="006A3A33"/>
    <w:rsid w:val="006D1096"/>
    <w:rsid w:val="006E44EB"/>
    <w:rsid w:val="006F22EB"/>
    <w:rsid w:val="007013CC"/>
    <w:rsid w:val="00701EEC"/>
    <w:rsid w:val="0071484D"/>
    <w:rsid w:val="00722355"/>
    <w:rsid w:val="00723FC6"/>
    <w:rsid w:val="00727596"/>
    <w:rsid w:val="00734261"/>
    <w:rsid w:val="007609DA"/>
    <w:rsid w:val="00767057"/>
    <w:rsid w:val="007676D3"/>
    <w:rsid w:val="00770C60"/>
    <w:rsid w:val="00772A54"/>
    <w:rsid w:val="00775A80"/>
    <w:rsid w:val="00777899"/>
    <w:rsid w:val="00790CCE"/>
    <w:rsid w:val="007917FA"/>
    <w:rsid w:val="00796725"/>
    <w:rsid w:val="0079687E"/>
    <w:rsid w:val="007C5FB5"/>
    <w:rsid w:val="007E6C27"/>
    <w:rsid w:val="007F07F3"/>
    <w:rsid w:val="007F43AA"/>
    <w:rsid w:val="0081715C"/>
    <w:rsid w:val="00832A9D"/>
    <w:rsid w:val="0083313D"/>
    <w:rsid w:val="0083657E"/>
    <w:rsid w:val="008371A4"/>
    <w:rsid w:val="00843273"/>
    <w:rsid w:val="00856F52"/>
    <w:rsid w:val="00860569"/>
    <w:rsid w:val="00865772"/>
    <w:rsid w:val="008754B4"/>
    <w:rsid w:val="008A1CEB"/>
    <w:rsid w:val="008A4822"/>
    <w:rsid w:val="008A7BC3"/>
    <w:rsid w:val="008B324F"/>
    <w:rsid w:val="008C2BC3"/>
    <w:rsid w:val="008C314D"/>
    <w:rsid w:val="008C6DB9"/>
    <w:rsid w:val="008D615A"/>
    <w:rsid w:val="008F265E"/>
    <w:rsid w:val="00910A68"/>
    <w:rsid w:val="00927D37"/>
    <w:rsid w:val="009523F3"/>
    <w:rsid w:val="00977FFB"/>
    <w:rsid w:val="00991199"/>
    <w:rsid w:val="009C25F1"/>
    <w:rsid w:val="009D109D"/>
    <w:rsid w:val="009D1A45"/>
    <w:rsid w:val="009D1C5F"/>
    <w:rsid w:val="009D2D30"/>
    <w:rsid w:val="009D4A1B"/>
    <w:rsid w:val="009D6161"/>
    <w:rsid w:val="00A0517D"/>
    <w:rsid w:val="00A25E05"/>
    <w:rsid w:val="00A42C69"/>
    <w:rsid w:val="00A44779"/>
    <w:rsid w:val="00A51891"/>
    <w:rsid w:val="00A6691A"/>
    <w:rsid w:val="00A67600"/>
    <w:rsid w:val="00A760D9"/>
    <w:rsid w:val="00A76946"/>
    <w:rsid w:val="00A82318"/>
    <w:rsid w:val="00A8449B"/>
    <w:rsid w:val="00A87530"/>
    <w:rsid w:val="00AA74E9"/>
    <w:rsid w:val="00AA7E1D"/>
    <w:rsid w:val="00AA7E4F"/>
    <w:rsid w:val="00AB064B"/>
    <w:rsid w:val="00AB2565"/>
    <w:rsid w:val="00AC0CC9"/>
    <w:rsid w:val="00AD39B8"/>
    <w:rsid w:val="00B24157"/>
    <w:rsid w:val="00B26DE0"/>
    <w:rsid w:val="00B2725D"/>
    <w:rsid w:val="00B31B1D"/>
    <w:rsid w:val="00B33A35"/>
    <w:rsid w:val="00B51F92"/>
    <w:rsid w:val="00B56EF5"/>
    <w:rsid w:val="00B9145A"/>
    <w:rsid w:val="00B96CCF"/>
    <w:rsid w:val="00BA15E5"/>
    <w:rsid w:val="00BA63B9"/>
    <w:rsid w:val="00BB26D5"/>
    <w:rsid w:val="00BC502C"/>
    <w:rsid w:val="00BD6380"/>
    <w:rsid w:val="00BE41F2"/>
    <w:rsid w:val="00BE6A45"/>
    <w:rsid w:val="00BF3CEF"/>
    <w:rsid w:val="00BF6AC0"/>
    <w:rsid w:val="00C21983"/>
    <w:rsid w:val="00C5606D"/>
    <w:rsid w:val="00C715CF"/>
    <w:rsid w:val="00C8403C"/>
    <w:rsid w:val="00CA5516"/>
    <w:rsid w:val="00CB7ADF"/>
    <w:rsid w:val="00CC34C7"/>
    <w:rsid w:val="00CD2D36"/>
    <w:rsid w:val="00CD5FE2"/>
    <w:rsid w:val="00CF2887"/>
    <w:rsid w:val="00CF573D"/>
    <w:rsid w:val="00D151C0"/>
    <w:rsid w:val="00D240F2"/>
    <w:rsid w:val="00D42E00"/>
    <w:rsid w:val="00D51A00"/>
    <w:rsid w:val="00D84217"/>
    <w:rsid w:val="00D869C5"/>
    <w:rsid w:val="00D877A3"/>
    <w:rsid w:val="00D87BFF"/>
    <w:rsid w:val="00DB29D7"/>
    <w:rsid w:val="00DE1BA9"/>
    <w:rsid w:val="00DE6F93"/>
    <w:rsid w:val="00DF00AD"/>
    <w:rsid w:val="00DF0658"/>
    <w:rsid w:val="00E0339D"/>
    <w:rsid w:val="00E325D3"/>
    <w:rsid w:val="00E37EB0"/>
    <w:rsid w:val="00E52DA1"/>
    <w:rsid w:val="00E63A6C"/>
    <w:rsid w:val="00E66B6E"/>
    <w:rsid w:val="00E75F6F"/>
    <w:rsid w:val="00E902F8"/>
    <w:rsid w:val="00EA1DBC"/>
    <w:rsid w:val="00EB10D7"/>
    <w:rsid w:val="00EB7C26"/>
    <w:rsid w:val="00EC6BA7"/>
    <w:rsid w:val="00ED416C"/>
    <w:rsid w:val="00EE6902"/>
    <w:rsid w:val="00EF2417"/>
    <w:rsid w:val="00EF2C99"/>
    <w:rsid w:val="00F06547"/>
    <w:rsid w:val="00F07FF9"/>
    <w:rsid w:val="00F107B0"/>
    <w:rsid w:val="00F13F82"/>
    <w:rsid w:val="00F14CD6"/>
    <w:rsid w:val="00F30B34"/>
    <w:rsid w:val="00F3795F"/>
    <w:rsid w:val="00F52362"/>
    <w:rsid w:val="00F55EFB"/>
    <w:rsid w:val="00F5663A"/>
    <w:rsid w:val="00F63523"/>
    <w:rsid w:val="00F67193"/>
    <w:rsid w:val="00F723C9"/>
    <w:rsid w:val="00F7711D"/>
    <w:rsid w:val="00F8243F"/>
    <w:rsid w:val="00F85029"/>
    <w:rsid w:val="00F93BD2"/>
    <w:rsid w:val="00FC65AD"/>
    <w:rsid w:val="00FD0DD8"/>
    <w:rsid w:val="00FE1DF6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8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FE1D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E1D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E1DF6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1D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E1DF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FE1D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E1D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E1DF6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1D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E1DF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Пользователь Windows</cp:lastModifiedBy>
  <cp:revision>2</cp:revision>
  <cp:lastPrinted>2015-11-13T07:48:00Z</cp:lastPrinted>
  <dcterms:created xsi:type="dcterms:W3CDTF">2018-08-30T09:03:00Z</dcterms:created>
  <dcterms:modified xsi:type="dcterms:W3CDTF">2018-08-30T09:03:00Z</dcterms:modified>
</cp:coreProperties>
</file>